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0F74" w:rsidRPr="004F5D95" w:rsidRDefault="007D0F74" w:rsidP="007D0F74">
      <w:pPr>
        <w:ind w:firstLine="420"/>
        <w:jc w:val="both"/>
        <w:rPr>
          <w:lang w:val="uk-UA"/>
        </w:rPr>
      </w:pPr>
    </w:p>
    <w:p w:rsidR="007D0F74" w:rsidRPr="004F5D95" w:rsidRDefault="007D0F74" w:rsidP="007D0F74">
      <w:pPr>
        <w:ind w:firstLine="420"/>
        <w:jc w:val="both"/>
        <w:rPr>
          <w:lang w:val="uk-UA"/>
        </w:rPr>
      </w:pPr>
    </w:p>
    <w:p w:rsidR="007D0F74" w:rsidRPr="004F5D95" w:rsidRDefault="007D0F74" w:rsidP="007D0F74">
      <w:pPr>
        <w:wordWrap w:val="0"/>
        <w:jc w:val="right"/>
        <w:rPr>
          <w:sz w:val="24"/>
          <w:szCs w:val="24"/>
          <w:lang w:val="uk-UA"/>
        </w:rPr>
      </w:pPr>
      <w:r w:rsidRPr="004F5D95">
        <w:rPr>
          <w:sz w:val="24"/>
          <w:szCs w:val="24"/>
          <w:lang w:val="uk-UA"/>
        </w:rPr>
        <w:t>Додаток 1</w:t>
      </w:r>
    </w:p>
    <w:p w:rsidR="007D0F74" w:rsidRPr="004F5D95" w:rsidRDefault="007D0F74" w:rsidP="007D0F74">
      <w:pPr>
        <w:jc w:val="right"/>
        <w:rPr>
          <w:lang w:val="uk-UA"/>
        </w:rPr>
      </w:pPr>
    </w:p>
    <w:tbl>
      <w:tblPr>
        <w:tblW w:w="0" w:type="auto"/>
        <w:tblInd w:w="-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30"/>
        <w:gridCol w:w="6660"/>
      </w:tblGrid>
      <w:tr w:rsidR="007D0F74" w:rsidRPr="00B907CD" w:rsidTr="003E2281">
        <w:tc>
          <w:tcPr>
            <w:tcW w:w="10250" w:type="dxa"/>
            <w:gridSpan w:val="3"/>
            <w:vAlign w:val="center"/>
          </w:tcPr>
          <w:p w:rsidR="007D0F74" w:rsidRPr="00630267" w:rsidRDefault="007D0F74" w:rsidP="003E2281">
            <w:pPr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30267">
              <w:rPr>
                <w:b/>
                <w:bCs/>
                <w:sz w:val="24"/>
                <w:szCs w:val="24"/>
                <w:lang w:val="uk-UA"/>
              </w:rPr>
              <w:t xml:space="preserve">Обґрунтування технічних та якісних характеристик </w:t>
            </w:r>
          </w:p>
          <w:p w:rsidR="007D0F74" w:rsidRPr="00630267" w:rsidRDefault="007D0F74" w:rsidP="003E228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630267">
              <w:rPr>
                <w:b/>
                <w:bCs/>
                <w:sz w:val="24"/>
                <w:szCs w:val="24"/>
                <w:lang w:val="uk-UA"/>
              </w:rPr>
              <w:t>предмета закупівлі, розміру бюджетного призначення, очікуваної вартості предмета закупівлі</w:t>
            </w:r>
          </w:p>
        </w:tc>
      </w:tr>
      <w:tr w:rsidR="007D0F74" w:rsidRPr="00B907CD" w:rsidTr="003E2281">
        <w:tc>
          <w:tcPr>
            <w:tcW w:w="560" w:type="dxa"/>
            <w:vAlign w:val="center"/>
          </w:tcPr>
          <w:p w:rsidR="007D0F74" w:rsidRPr="00630267" w:rsidRDefault="007D0F74" w:rsidP="003E2281">
            <w:pPr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30267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030" w:type="dxa"/>
            <w:vAlign w:val="center"/>
          </w:tcPr>
          <w:p w:rsidR="007D0F74" w:rsidRPr="00630267" w:rsidRDefault="007D0F74" w:rsidP="003E228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630267">
              <w:rPr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vAlign w:val="center"/>
          </w:tcPr>
          <w:p w:rsidR="007D0F74" w:rsidRPr="00630267" w:rsidRDefault="007D0F74" w:rsidP="003E2281">
            <w:pPr>
              <w:widowControl w:val="0"/>
              <w:jc w:val="center"/>
              <w:rPr>
                <w:sz w:val="24"/>
                <w:szCs w:val="24"/>
                <w:lang w:val="uk-UA" w:eastAsia="uk-UA"/>
              </w:rPr>
            </w:pPr>
            <w:r w:rsidRPr="00630267">
              <w:rPr>
                <w:sz w:val="24"/>
                <w:szCs w:val="24"/>
                <w:lang w:val="uk-UA" w:eastAsia="uk-UA"/>
              </w:rPr>
              <w:t>Послуги із заправки та регенерації картриджів</w:t>
            </w:r>
          </w:p>
          <w:p w:rsidR="007D0F74" w:rsidRPr="00630267" w:rsidRDefault="007D0F74" w:rsidP="003E228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630267">
              <w:rPr>
                <w:sz w:val="24"/>
                <w:szCs w:val="24"/>
                <w:lang w:val="uk-UA" w:eastAsia="uk-UA"/>
              </w:rPr>
              <w:t xml:space="preserve">(ДК 021:2015 – </w:t>
            </w:r>
            <w:r w:rsidRPr="00630267">
              <w:rPr>
                <w:sz w:val="24"/>
                <w:szCs w:val="24"/>
                <w:lang w:val="uk-UA"/>
              </w:rPr>
              <w:t>50310000-1 «Технічне обслуговування та ремонт офісної техніки»</w:t>
            </w:r>
            <w:r w:rsidRPr="00630267">
              <w:rPr>
                <w:sz w:val="24"/>
                <w:szCs w:val="24"/>
                <w:lang w:val="uk-UA" w:eastAsia="uk-UA"/>
              </w:rPr>
              <w:t>)</w:t>
            </w:r>
            <w:r w:rsidRPr="00630267">
              <w:rPr>
                <w:sz w:val="24"/>
                <w:szCs w:val="24"/>
                <w:lang w:val="uk-UA"/>
              </w:rPr>
              <w:t xml:space="preserve">   </w:t>
            </w:r>
          </w:p>
        </w:tc>
      </w:tr>
      <w:tr w:rsidR="007D0F74" w:rsidRPr="00B907CD" w:rsidTr="003E2281">
        <w:tc>
          <w:tcPr>
            <w:tcW w:w="560" w:type="dxa"/>
            <w:vAlign w:val="center"/>
          </w:tcPr>
          <w:p w:rsidR="007D0F74" w:rsidRPr="00630267" w:rsidRDefault="007D0F74" w:rsidP="003E2281">
            <w:pPr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30267">
              <w:rPr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030" w:type="dxa"/>
            <w:vAlign w:val="center"/>
          </w:tcPr>
          <w:p w:rsidR="007D0F74" w:rsidRPr="00630267" w:rsidRDefault="007D0F74" w:rsidP="003E2281">
            <w:pPr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30267">
              <w:rPr>
                <w:b/>
                <w:bCs/>
                <w:sz w:val="24"/>
                <w:szCs w:val="24"/>
                <w:lang w:val="uk-UA"/>
              </w:rPr>
              <w:t xml:space="preserve">Обґрунтування технічних та якісних характеристик </w:t>
            </w:r>
          </w:p>
          <w:p w:rsidR="007D0F74" w:rsidRPr="00630267" w:rsidRDefault="007D0F74" w:rsidP="003E228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630267">
              <w:rPr>
                <w:b/>
                <w:bCs/>
                <w:sz w:val="24"/>
                <w:szCs w:val="24"/>
                <w:lang w:val="uk-UA"/>
              </w:rPr>
              <w:t>предмета закупівлі</w:t>
            </w:r>
          </w:p>
        </w:tc>
        <w:tc>
          <w:tcPr>
            <w:tcW w:w="6660" w:type="dxa"/>
            <w:vAlign w:val="center"/>
          </w:tcPr>
          <w:p w:rsidR="007D0F74" w:rsidRPr="007C73C4" w:rsidRDefault="007D0F74" w:rsidP="007C73C4">
            <w:pPr>
              <w:widowControl w:val="0"/>
              <w:ind w:firstLineChars="116" w:firstLine="278"/>
              <w:jc w:val="both"/>
              <w:rPr>
                <w:color w:val="000000"/>
                <w:sz w:val="24"/>
                <w:szCs w:val="24"/>
              </w:rPr>
            </w:pPr>
            <w:r w:rsidRPr="00630267">
              <w:rPr>
                <w:color w:val="000000"/>
                <w:sz w:val="24"/>
                <w:szCs w:val="24"/>
                <w:lang w:val="uk-UA"/>
              </w:rPr>
              <w:t>Для забезпечення виконання функціональних обов’язків  підрозділів ГУ ДПС у Вінницькій області, існує необхідність у заправці та регенерації картриджів до друкувальної техніки. Якість послуг повинна відповідати діючим нормативним актам на території України, діючим стандартам, технічним умовам, та вимогам, які звичайно пред’являються до послуги даного виду.</w:t>
            </w:r>
          </w:p>
        </w:tc>
      </w:tr>
      <w:tr w:rsidR="007D0F74" w:rsidRPr="00B907CD" w:rsidTr="003E2281">
        <w:tc>
          <w:tcPr>
            <w:tcW w:w="560" w:type="dxa"/>
            <w:vAlign w:val="center"/>
          </w:tcPr>
          <w:p w:rsidR="007D0F74" w:rsidRPr="00630267" w:rsidRDefault="007D0F74" w:rsidP="003E2281">
            <w:pPr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30267">
              <w:rPr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030" w:type="dxa"/>
            <w:vAlign w:val="center"/>
          </w:tcPr>
          <w:p w:rsidR="007D0F74" w:rsidRPr="00630267" w:rsidRDefault="007D0F74" w:rsidP="003E2281">
            <w:pPr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30267">
              <w:rPr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закупівлі,</w:t>
            </w:r>
          </w:p>
          <w:p w:rsidR="007D0F74" w:rsidRPr="00630267" w:rsidRDefault="007D0F74" w:rsidP="003E2281">
            <w:pPr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30267">
              <w:rPr>
                <w:b/>
                <w:bCs/>
                <w:sz w:val="24"/>
                <w:szCs w:val="24"/>
                <w:lang w:val="uk-UA"/>
              </w:rPr>
              <w:t>розміру бюджетного призначення</w:t>
            </w:r>
          </w:p>
        </w:tc>
        <w:tc>
          <w:tcPr>
            <w:tcW w:w="6660" w:type="dxa"/>
          </w:tcPr>
          <w:p w:rsidR="007D0F74" w:rsidRPr="00630267" w:rsidRDefault="007D0F74" w:rsidP="003E2281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630267">
              <w:rPr>
                <w:sz w:val="24"/>
                <w:szCs w:val="24"/>
                <w:lang w:val="uk-UA"/>
              </w:rPr>
              <w:t xml:space="preserve">Розрахунок очікуваної вартості послуг здійснювався </w:t>
            </w:r>
            <w:r w:rsidR="007C73C4">
              <w:rPr>
                <w:sz w:val="24"/>
                <w:szCs w:val="24"/>
                <w:lang w:val="uk-UA"/>
              </w:rPr>
              <w:t>на підставі цін попередньої закупівлі з урахуванням індексу інфляції</w:t>
            </w:r>
            <w:r w:rsidRPr="00630267">
              <w:rPr>
                <w:sz w:val="24"/>
                <w:szCs w:val="24"/>
                <w:lang w:val="uk-UA"/>
              </w:rPr>
              <w:t xml:space="preserve">. </w:t>
            </w:r>
          </w:p>
          <w:p w:rsidR="007D0F74" w:rsidRPr="00630267" w:rsidRDefault="007D0F74" w:rsidP="003E2281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630267">
              <w:rPr>
                <w:sz w:val="24"/>
                <w:szCs w:val="24"/>
                <w:lang w:val="uk-UA"/>
              </w:rPr>
              <w:t xml:space="preserve">Згідно </w:t>
            </w:r>
            <w:r w:rsidR="0060655F">
              <w:rPr>
                <w:sz w:val="24"/>
                <w:szCs w:val="24"/>
                <w:lang w:val="uk-UA"/>
              </w:rPr>
              <w:t>проведеного розрахунку</w:t>
            </w:r>
            <w:r w:rsidRPr="00630267">
              <w:rPr>
                <w:sz w:val="24"/>
                <w:szCs w:val="24"/>
                <w:lang w:val="uk-UA"/>
              </w:rPr>
              <w:t xml:space="preserve">, середня вартість заправки </w:t>
            </w:r>
            <w:r w:rsidR="0060655F">
              <w:rPr>
                <w:sz w:val="24"/>
                <w:szCs w:val="24"/>
                <w:lang w:val="uk-UA"/>
              </w:rPr>
              <w:t xml:space="preserve">картриджа типу </w:t>
            </w:r>
            <w:r w:rsidR="009B6931">
              <w:rPr>
                <w:sz w:val="24"/>
                <w:szCs w:val="24"/>
                <w:lang w:val="uk-UA"/>
              </w:rPr>
              <w:t>703,719,057,725,070,052,</w:t>
            </w:r>
            <w:r w:rsidR="009B6931">
              <w:rPr>
                <w:sz w:val="24"/>
                <w:szCs w:val="24"/>
              </w:rPr>
              <w:t>D111S</w:t>
            </w:r>
            <w:r w:rsidR="0060655F">
              <w:rPr>
                <w:sz w:val="24"/>
                <w:szCs w:val="24"/>
                <w:lang w:val="uk-UA"/>
              </w:rPr>
              <w:t xml:space="preserve"> становить </w:t>
            </w:r>
            <w:r w:rsidR="009B6931">
              <w:rPr>
                <w:sz w:val="24"/>
                <w:szCs w:val="24"/>
              </w:rPr>
              <w:t>163</w:t>
            </w:r>
            <w:r w:rsidR="0060655F">
              <w:rPr>
                <w:sz w:val="24"/>
                <w:szCs w:val="24"/>
                <w:lang w:val="uk-UA"/>
              </w:rPr>
              <w:t xml:space="preserve">грн, </w:t>
            </w:r>
            <w:r w:rsidRPr="00630267">
              <w:rPr>
                <w:sz w:val="24"/>
                <w:szCs w:val="24"/>
                <w:lang w:val="uk-UA"/>
              </w:rPr>
              <w:t xml:space="preserve"> </w:t>
            </w:r>
            <w:r w:rsidR="009B6931">
              <w:rPr>
                <w:sz w:val="24"/>
                <w:szCs w:val="24"/>
              </w:rPr>
              <w:t>1</w:t>
            </w:r>
            <w:r w:rsidR="0060655F" w:rsidRPr="0060655F">
              <w:rPr>
                <w:sz w:val="24"/>
                <w:szCs w:val="24"/>
                <w:lang w:val="uk-UA"/>
              </w:rPr>
              <w:t>06</w:t>
            </w:r>
            <w:r w:rsidR="0060655F" w:rsidRPr="0060655F">
              <w:rPr>
                <w:sz w:val="24"/>
                <w:szCs w:val="24"/>
                <w:lang w:val="ru-RU"/>
              </w:rPr>
              <w:t>R</w:t>
            </w:r>
            <w:r w:rsidR="0060655F" w:rsidRPr="0060655F">
              <w:rPr>
                <w:sz w:val="24"/>
                <w:szCs w:val="24"/>
                <w:lang w:val="uk-UA"/>
              </w:rPr>
              <w:t xml:space="preserve">03623 – </w:t>
            </w:r>
            <w:r w:rsidR="009B6931">
              <w:rPr>
                <w:sz w:val="24"/>
                <w:szCs w:val="24"/>
              </w:rPr>
              <w:t>208</w:t>
            </w:r>
            <w:r w:rsidR="0060655F" w:rsidRPr="0060655F">
              <w:rPr>
                <w:sz w:val="24"/>
                <w:szCs w:val="24"/>
                <w:lang w:val="uk-UA"/>
              </w:rPr>
              <w:t xml:space="preserve">грн, </w:t>
            </w:r>
            <w:r w:rsidR="009B6931">
              <w:rPr>
                <w:sz w:val="24"/>
                <w:szCs w:val="24"/>
              </w:rPr>
              <w:t xml:space="preserve">TK3440, 3430, 3400 </w:t>
            </w:r>
            <w:r w:rsidR="00161978">
              <w:rPr>
                <w:sz w:val="24"/>
                <w:szCs w:val="24"/>
              </w:rPr>
              <w:t>–</w:t>
            </w:r>
            <w:r w:rsidR="009B6931">
              <w:rPr>
                <w:sz w:val="24"/>
                <w:szCs w:val="24"/>
              </w:rPr>
              <w:t xml:space="preserve"> 300</w:t>
            </w:r>
            <w:r w:rsidR="00161978">
              <w:rPr>
                <w:sz w:val="24"/>
                <w:szCs w:val="24"/>
                <w:lang w:val="uk-UA"/>
              </w:rPr>
              <w:t>грн,</w:t>
            </w:r>
            <w:r w:rsidR="0060655F" w:rsidRPr="0060655F">
              <w:rPr>
                <w:sz w:val="24"/>
                <w:szCs w:val="24"/>
                <w:lang w:val="uk-UA"/>
              </w:rPr>
              <w:t xml:space="preserve"> </w:t>
            </w:r>
            <w:r w:rsidRPr="00630267">
              <w:rPr>
                <w:sz w:val="24"/>
                <w:szCs w:val="24"/>
                <w:lang w:val="uk-UA"/>
              </w:rPr>
              <w:t xml:space="preserve">регенерації </w:t>
            </w:r>
            <w:r w:rsidR="00161978">
              <w:rPr>
                <w:sz w:val="24"/>
                <w:szCs w:val="24"/>
                <w:lang w:val="uk-UA"/>
              </w:rPr>
              <w:t>224</w:t>
            </w:r>
            <w:r w:rsidR="0060655F">
              <w:rPr>
                <w:sz w:val="24"/>
                <w:szCs w:val="24"/>
                <w:lang w:val="uk-UA"/>
              </w:rPr>
              <w:t xml:space="preserve">грн. </w:t>
            </w:r>
          </w:p>
          <w:p w:rsidR="007D0F74" w:rsidRPr="00630267" w:rsidRDefault="007D0F74" w:rsidP="003E2281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630267">
              <w:rPr>
                <w:sz w:val="24"/>
                <w:szCs w:val="24"/>
                <w:lang w:val="uk-UA"/>
              </w:rPr>
              <w:t xml:space="preserve">Враховуючи потреби в заправці або регенерації </w:t>
            </w:r>
            <w:r w:rsidR="00161978">
              <w:rPr>
                <w:sz w:val="24"/>
                <w:szCs w:val="24"/>
                <w:lang w:val="uk-UA"/>
              </w:rPr>
              <w:t>1039</w:t>
            </w:r>
            <w:r w:rsidRPr="00630267">
              <w:rPr>
                <w:sz w:val="24"/>
                <w:szCs w:val="24"/>
                <w:lang w:val="uk-UA"/>
              </w:rPr>
              <w:t xml:space="preserve"> картриджів</w:t>
            </w:r>
            <w:r w:rsidR="00A324CB">
              <w:rPr>
                <w:sz w:val="24"/>
                <w:szCs w:val="24"/>
                <w:lang w:val="uk-UA"/>
              </w:rPr>
              <w:t xml:space="preserve"> різного типу,</w:t>
            </w:r>
            <w:r w:rsidRPr="00630267">
              <w:rPr>
                <w:sz w:val="24"/>
                <w:szCs w:val="24"/>
                <w:lang w:val="uk-UA"/>
              </w:rPr>
              <w:t xml:space="preserve"> загальна вартість зазначених послуг складатиме </w:t>
            </w:r>
            <w:r w:rsidR="00161978">
              <w:rPr>
                <w:sz w:val="24"/>
                <w:szCs w:val="24"/>
                <w:lang w:val="uk-UA"/>
              </w:rPr>
              <w:t>198899,00</w:t>
            </w:r>
            <w:r w:rsidRPr="00630267">
              <w:rPr>
                <w:sz w:val="24"/>
                <w:szCs w:val="24"/>
                <w:lang w:val="uk-UA"/>
              </w:rPr>
              <w:t xml:space="preserve"> грн. </w:t>
            </w:r>
          </w:p>
          <w:p w:rsidR="007D0F74" w:rsidRPr="00630267" w:rsidRDefault="007D0F74" w:rsidP="00A324C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630267">
              <w:rPr>
                <w:sz w:val="24"/>
                <w:szCs w:val="24"/>
                <w:lang w:val="uk-UA"/>
              </w:rPr>
              <w:t>Отже очікувана вартість предмета закупівлі на 202</w:t>
            </w:r>
            <w:r w:rsidR="00161978">
              <w:rPr>
                <w:sz w:val="24"/>
                <w:szCs w:val="24"/>
                <w:lang w:val="uk-UA"/>
              </w:rPr>
              <w:t>6</w:t>
            </w:r>
            <w:r w:rsidRPr="00630267">
              <w:rPr>
                <w:sz w:val="24"/>
                <w:szCs w:val="24"/>
                <w:lang w:val="uk-UA"/>
              </w:rPr>
              <w:t xml:space="preserve"> рік  </w:t>
            </w:r>
            <w:r w:rsidR="00161978">
              <w:rPr>
                <w:sz w:val="24"/>
                <w:szCs w:val="24"/>
                <w:lang w:val="uk-UA"/>
              </w:rPr>
              <w:t>198899,00</w:t>
            </w:r>
            <w:r w:rsidRPr="00630267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</w:tbl>
    <w:p w:rsidR="007D0F74" w:rsidRPr="004F5D95" w:rsidRDefault="007D0F74" w:rsidP="007D0F74">
      <w:pPr>
        <w:ind w:firstLine="420"/>
        <w:jc w:val="both"/>
        <w:rPr>
          <w:lang w:val="uk-UA"/>
        </w:rPr>
      </w:pPr>
    </w:p>
    <w:p w:rsidR="00F04954" w:rsidRPr="00B907CD" w:rsidRDefault="00F04954">
      <w:pPr>
        <w:rPr>
          <w:lang w:val="ru-RU"/>
        </w:rPr>
      </w:pPr>
    </w:p>
    <w:sectPr w:rsidR="00917F98" w:rsidRPr="00B907CD">
      <w:pgSz w:w="11906" w:h="16838"/>
      <w:pgMar w:top="320" w:right="86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74"/>
    <w:rsid w:val="00161978"/>
    <w:rsid w:val="002F3B47"/>
    <w:rsid w:val="0060655F"/>
    <w:rsid w:val="007C73C4"/>
    <w:rsid w:val="007D0F74"/>
    <w:rsid w:val="009B6931"/>
    <w:rsid w:val="00A324CB"/>
    <w:rsid w:val="00AD7924"/>
    <w:rsid w:val="00B907CD"/>
    <w:rsid w:val="00E3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C741"/>
  <w15:chartTrackingRefBased/>
  <w15:docId w15:val="{F2D58CC8-01A1-433D-BD2A-82235970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F74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d2003-borusevich</dc:creator>
  <cp:keywords/>
  <dc:description/>
  <cp:lastModifiedBy>d2003-borusevich</cp:lastModifiedBy>
  <cp:revision>2</cp:revision>
  <cp:lastPrinted>2024-10-28T07:31:00Z</cp:lastPrinted>
  <dcterms:created xsi:type="dcterms:W3CDTF">2026-01-19T14:11:00Z</dcterms:created>
  <dcterms:modified xsi:type="dcterms:W3CDTF">2026-01-19T14:11:00Z</dcterms:modified>
</cp:coreProperties>
</file>